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E7" w:rsidRPr="00072904" w:rsidRDefault="006E26E7" w:rsidP="006E26E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  <w:r w:rsidRPr="00072904">
        <w:rPr>
          <w:rFonts w:cs="Arial"/>
          <w:sz w:val="22"/>
          <w:szCs w:val="22"/>
        </w:rPr>
        <w:t xml:space="preserve">The </w:t>
      </w:r>
      <w:r w:rsidRPr="00072904">
        <w:rPr>
          <w:rFonts w:cs="Arial"/>
          <w:i/>
          <w:sz w:val="22"/>
          <w:szCs w:val="22"/>
        </w:rPr>
        <w:t>Land Sales Act 1984</w:t>
      </w:r>
      <w:r w:rsidRPr="00072904">
        <w:rPr>
          <w:rFonts w:cs="Arial"/>
          <w:sz w:val="22"/>
          <w:szCs w:val="22"/>
        </w:rPr>
        <w:t xml:space="preserve"> regulates the sale of unregistered flat land (‘proposed allotments’) and land sold off the plan forming part of a community titles scheme (‘proposed lots’) (e.g. building units).</w:t>
      </w:r>
    </w:p>
    <w:p w:rsidR="006E26E7" w:rsidRPr="00072904" w:rsidRDefault="006E26E7" w:rsidP="006E26E7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072904">
        <w:rPr>
          <w:rFonts w:cs="Arial"/>
          <w:sz w:val="22"/>
          <w:szCs w:val="22"/>
        </w:rPr>
        <w:t>In accordance with the Queensland Government’s obligations under the National Competition Policy agreed to in 1995 by the Council of Australian Governments, the Act was reviewed in 2001.  A public benefit test was conducted on the Act in line with NCP guidelines and a report published in November 2001.</w:t>
      </w:r>
    </w:p>
    <w:p w:rsidR="006E26E7" w:rsidRPr="00072904" w:rsidRDefault="006E26E7" w:rsidP="006E26E7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z w:val="22"/>
          <w:szCs w:val="22"/>
        </w:rPr>
      </w:pPr>
      <w:r w:rsidRPr="00072904">
        <w:rPr>
          <w:rFonts w:cs="Arial"/>
          <w:sz w:val="22"/>
          <w:szCs w:val="22"/>
        </w:rPr>
        <w:t xml:space="preserve">The report concluded the restrictions on competition contained in the Act resulted in a net public benefit and it was recommended the Act be retained without amendment.  </w:t>
      </w:r>
    </w:p>
    <w:p w:rsidR="006E26E7" w:rsidRPr="00072904" w:rsidRDefault="006E26E7" w:rsidP="006E26E7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z w:val="22"/>
          <w:szCs w:val="22"/>
        </w:rPr>
      </w:pPr>
      <w:r w:rsidRPr="00072904">
        <w:rPr>
          <w:rFonts w:cs="Arial"/>
          <w:sz w:val="22"/>
          <w:szCs w:val="22"/>
        </w:rPr>
        <w:t>The 2001 report also proposed a further review after 10 years and the release of an issues paper for public consultation represents the first stage of this review.</w:t>
      </w:r>
    </w:p>
    <w:p w:rsidR="006E26E7" w:rsidRPr="00072904" w:rsidRDefault="006E26E7" w:rsidP="006E26E7">
      <w:pPr>
        <w:tabs>
          <w:tab w:val="left" w:pos="567"/>
        </w:tabs>
        <w:jc w:val="both"/>
        <w:rPr>
          <w:rFonts w:cs="Arial"/>
          <w:bCs/>
          <w:sz w:val="22"/>
          <w:szCs w:val="22"/>
        </w:rPr>
      </w:pPr>
    </w:p>
    <w:p w:rsidR="006E26E7" w:rsidRPr="00072904" w:rsidRDefault="006E26E7" w:rsidP="006E26E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072904">
        <w:rPr>
          <w:rFonts w:cs="Arial"/>
          <w:sz w:val="22"/>
          <w:szCs w:val="22"/>
          <w:u w:val="single"/>
        </w:rPr>
        <w:t>Cabinet noted</w:t>
      </w:r>
      <w:r w:rsidRPr="00072904">
        <w:rPr>
          <w:rFonts w:cs="Arial"/>
          <w:sz w:val="22"/>
          <w:szCs w:val="22"/>
        </w:rPr>
        <w:t xml:space="preserve"> the public release of the </w:t>
      </w:r>
      <w:r w:rsidRPr="00072904">
        <w:rPr>
          <w:rFonts w:cs="Arial"/>
          <w:i/>
          <w:sz w:val="22"/>
          <w:szCs w:val="22"/>
        </w:rPr>
        <w:t>Land Sales Act 1984</w:t>
      </w:r>
      <w:r w:rsidRPr="00072904">
        <w:rPr>
          <w:rFonts w:cs="Arial"/>
          <w:sz w:val="22"/>
          <w:szCs w:val="22"/>
        </w:rPr>
        <w:t xml:space="preserve"> issues discussion paper as part of the review of the Act.</w:t>
      </w:r>
    </w:p>
    <w:p w:rsidR="006E26E7" w:rsidRPr="00072904" w:rsidRDefault="006E26E7" w:rsidP="00896B85">
      <w:pPr>
        <w:tabs>
          <w:tab w:val="left" w:pos="567"/>
        </w:tabs>
        <w:spacing w:before="120"/>
        <w:jc w:val="both"/>
        <w:rPr>
          <w:rFonts w:cs="Arial"/>
          <w:bCs/>
          <w:sz w:val="22"/>
          <w:szCs w:val="22"/>
        </w:rPr>
      </w:pPr>
    </w:p>
    <w:p w:rsidR="006E26E7" w:rsidRPr="00072904" w:rsidRDefault="006E26E7" w:rsidP="006E26E7">
      <w:pPr>
        <w:keepNext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72904">
        <w:rPr>
          <w:rFonts w:cs="Arial"/>
          <w:i/>
          <w:sz w:val="22"/>
          <w:szCs w:val="22"/>
          <w:u w:val="single"/>
        </w:rPr>
        <w:t>Attachments</w:t>
      </w:r>
    </w:p>
    <w:p w:rsidR="006E26E7" w:rsidRPr="00072904" w:rsidRDefault="00204265" w:rsidP="00896B85">
      <w:pPr>
        <w:numPr>
          <w:ilvl w:val="0"/>
          <w:numId w:val="2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6E26E7" w:rsidRPr="00896B85">
          <w:rPr>
            <w:rStyle w:val="Hyperlink"/>
            <w:rFonts w:cs="Arial"/>
            <w:i/>
            <w:sz w:val="22"/>
            <w:szCs w:val="22"/>
          </w:rPr>
          <w:t>Land Sales Act 1984</w:t>
        </w:r>
        <w:r w:rsidR="006E26E7" w:rsidRPr="00896B85">
          <w:rPr>
            <w:rStyle w:val="Hyperlink"/>
            <w:rFonts w:cs="Arial"/>
            <w:sz w:val="22"/>
            <w:szCs w:val="22"/>
          </w:rPr>
          <w:t xml:space="preserve"> issues discussion paper</w:t>
        </w:r>
      </w:hyperlink>
    </w:p>
    <w:p w:rsidR="006E26E7" w:rsidRPr="00072904" w:rsidRDefault="006E26E7" w:rsidP="006E26E7">
      <w:pPr>
        <w:rPr>
          <w:rFonts w:cs="Arial"/>
          <w:sz w:val="22"/>
          <w:szCs w:val="22"/>
        </w:rPr>
      </w:pPr>
    </w:p>
    <w:p w:rsidR="006E26E7" w:rsidRPr="00072904" w:rsidRDefault="006E26E7" w:rsidP="006E26E7">
      <w:pPr>
        <w:rPr>
          <w:rFonts w:cs="Arial"/>
          <w:sz w:val="22"/>
          <w:szCs w:val="22"/>
        </w:rPr>
      </w:pPr>
    </w:p>
    <w:p w:rsidR="006E26E7" w:rsidRPr="00072904" w:rsidRDefault="006E26E7" w:rsidP="006E26E7">
      <w:pPr>
        <w:jc w:val="both"/>
        <w:rPr>
          <w:rFonts w:cs="Arial"/>
          <w:sz w:val="22"/>
          <w:szCs w:val="22"/>
        </w:rPr>
      </w:pPr>
    </w:p>
    <w:p w:rsidR="00D40904" w:rsidRPr="00072904" w:rsidRDefault="00D40904">
      <w:pPr>
        <w:rPr>
          <w:rFonts w:cs="Arial"/>
          <w:sz w:val="22"/>
          <w:szCs w:val="22"/>
        </w:rPr>
      </w:pPr>
    </w:p>
    <w:sectPr w:rsidR="00D40904" w:rsidRPr="00072904" w:rsidSect="00896B85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57" w:rsidRDefault="00B16857">
      <w:r>
        <w:separator/>
      </w:r>
    </w:p>
  </w:endnote>
  <w:endnote w:type="continuationSeparator" w:id="0">
    <w:p w:rsidR="00B16857" w:rsidRDefault="00B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F9" w:rsidRPr="001141E1" w:rsidRDefault="00A21DF9" w:rsidP="006E26E7">
    <w:pPr>
      <w:pStyle w:val="Footer"/>
      <w:tabs>
        <w:tab w:val="right" w:pos="8820"/>
      </w:tabs>
      <w:rPr>
        <w:rFonts w:cs="Arial"/>
        <w:sz w:val="16"/>
        <w:szCs w:val="16"/>
      </w:rPr>
    </w:pPr>
    <w:r w:rsidRPr="001141E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57" w:rsidRDefault="00B16857">
      <w:r>
        <w:separator/>
      </w:r>
    </w:p>
  </w:footnote>
  <w:footnote w:type="continuationSeparator" w:id="0">
    <w:p w:rsidR="00B16857" w:rsidRDefault="00B1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F9" w:rsidRPr="000400F9" w:rsidRDefault="007C3806" w:rsidP="006E26E7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DF9" w:rsidRPr="000400F9">
      <w:rPr>
        <w:rFonts w:cs="Arial"/>
        <w:b/>
        <w:sz w:val="22"/>
        <w:szCs w:val="22"/>
        <w:u w:val="single"/>
      </w:rPr>
      <w:t xml:space="preserve">Cabinet – </w:t>
    </w:r>
    <w:r w:rsidR="00A21DF9">
      <w:rPr>
        <w:rFonts w:cs="Arial"/>
        <w:b/>
        <w:sz w:val="22"/>
        <w:szCs w:val="22"/>
        <w:u w:val="single"/>
      </w:rPr>
      <w:t>month year</w:t>
    </w:r>
  </w:p>
  <w:p w:rsidR="00A21DF9" w:rsidRDefault="00A21DF9" w:rsidP="006E26E7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submission subject</w:t>
    </w:r>
  </w:p>
  <w:p w:rsidR="00A21DF9" w:rsidRDefault="00A21DF9" w:rsidP="006E26E7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Minister/s title</w:t>
    </w:r>
  </w:p>
  <w:p w:rsidR="00A21DF9" w:rsidRPr="00F10DF9" w:rsidRDefault="00A21DF9" w:rsidP="006E26E7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27" w:rsidRPr="00072904" w:rsidRDefault="007C3806" w:rsidP="00287927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927" w:rsidRPr="00072904">
      <w:rPr>
        <w:rFonts w:cs="Arial"/>
        <w:b/>
        <w:sz w:val="22"/>
        <w:szCs w:val="22"/>
        <w:u w:val="single"/>
      </w:rPr>
      <w:t>Cabinet – November 2010</w:t>
    </w:r>
  </w:p>
  <w:p w:rsidR="00287927" w:rsidRPr="00072904" w:rsidRDefault="00287927" w:rsidP="00287927">
    <w:pPr>
      <w:pStyle w:val="Header"/>
      <w:rPr>
        <w:rFonts w:cs="Arial"/>
        <w:b/>
        <w:sz w:val="22"/>
        <w:szCs w:val="22"/>
        <w:u w:val="single"/>
      </w:rPr>
    </w:pPr>
  </w:p>
  <w:p w:rsidR="00287927" w:rsidRPr="00072904" w:rsidRDefault="00287927" w:rsidP="00287927">
    <w:pPr>
      <w:jc w:val="both"/>
      <w:rPr>
        <w:rFonts w:cs="Arial"/>
        <w:b/>
        <w:sz w:val="22"/>
        <w:szCs w:val="22"/>
        <w:u w:val="single"/>
      </w:rPr>
    </w:pPr>
    <w:r w:rsidRPr="00072904">
      <w:rPr>
        <w:rFonts w:cs="Arial"/>
        <w:b/>
        <w:sz w:val="22"/>
        <w:szCs w:val="22"/>
        <w:u w:val="single"/>
      </w:rPr>
      <w:t xml:space="preserve">Public release of the </w:t>
    </w:r>
    <w:r w:rsidRPr="00072904">
      <w:rPr>
        <w:rFonts w:cs="Arial"/>
        <w:b/>
        <w:i/>
        <w:sz w:val="22"/>
        <w:szCs w:val="22"/>
        <w:u w:val="single"/>
      </w:rPr>
      <w:t xml:space="preserve">Land Sales Act 1984 </w:t>
    </w:r>
    <w:r w:rsidRPr="00072904">
      <w:rPr>
        <w:rFonts w:cs="Arial"/>
        <w:b/>
        <w:sz w:val="22"/>
        <w:szCs w:val="22"/>
        <w:u w:val="single"/>
      </w:rPr>
      <w:t>issues discussion paper</w:t>
    </w:r>
  </w:p>
  <w:p w:rsidR="00287927" w:rsidRPr="00072904" w:rsidRDefault="00287927" w:rsidP="00287927">
    <w:pPr>
      <w:pStyle w:val="Header"/>
      <w:rPr>
        <w:rFonts w:cs="Arial"/>
        <w:b/>
        <w:sz w:val="22"/>
        <w:szCs w:val="22"/>
        <w:u w:val="single"/>
      </w:rPr>
    </w:pPr>
  </w:p>
  <w:p w:rsidR="00287927" w:rsidRPr="00072904" w:rsidRDefault="00287927" w:rsidP="00287927">
    <w:pPr>
      <w:pStyle w:val="Header"/>
      <w:rPr>
        <w:rFonts w:cs="Arial"/>
        <w:b/>
        <w:sz w:val="22"/>
        <w:szCs w:val="22"/>
        <w:u w:val="single"/>
      </w:rPr>
    </w:pPr>
    <w:r w:rsidRPr="00072904">
      <w:rPr>
        <w:rFonts w:cs="Arial"/>
        <w:b/>
        <w:sz w:val="22"/>
        <w:szCs w:val="22"/>
        <w:u w:val="single"/>
      </w:rPr>
      <w:t>Minister for Tourism and Fair Trading</w:t>
    </w:r>
  </w:p>
  <w:p w:rsidR="00287927" w:rsidRPr="00072904" w:rsidRDefault="00287927" w:rsidP="00287927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  <w:p w:rsidR="00287927" w:rsidRDefault="00287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8EF"/>
    <w:multiLevelType w:val="hybridMultilevel"/>
    <w:tmpl w:val="01E2880E"/>
    <w:lvl w:ilvl="0" w:tplc="27649AF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7"/>
    <w:rsid w:val="00072904"/>
    <w:rsid w:val="00136C98"/>
    <w:rsid w:val="001B01D2"/>
    <w:rsid w:val="00204265"/>
    <w:rsid w:val="00287927"/>
    <w:rsid w:val="003C031F"/>
    <w:rsid w:val="00431339"/>
    <w:rsid w:val="004B5481"/>
    <w:rsid w:val="006112B4"/>
    <w:rsid w:val="006E26E7"/>
    <w:rsid w:val="007C3806"/>
    <w:rsid w:val="00896B85"/>
    <w:rsid w:val="009357E6"/>
    <w:rsid w:val="00A21DF9"/>
    <w:rsid w:val="00AF0295"/>
    <w:rsid w:val="00B16857"/>
    <w:rsid w:val="00B52031"/>
    <w:rsid w:val="00BC2071"/>
    <w:rsid w:val="00BD002A"/>
    <w:rsid w:val="00C435BA"/>
    <w:rsid w:val="00C511D3"/>
    <w:rsid w:val="00C772D0"/>
    <w:rsid w:val="00CB3A10"/>
    <w:rsid w:val="00D40904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E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DF9"/>
    <w:rPr>
      <w:rFonts w:cs="Arial"/>
      <w:sz w:val="16"/>
      <w:szCs w:val="16"/>
    </w:rPr>
  </w:style>
  <w:style w:type="character" w:styleId="Hyperlink">
    <w:name w:val="Hyperlink"/>
    <w:basedOn w:val="DefaultParagraphFont"/>
    <w:rsid w:val="0089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and_Sales_Act_1984_Discussion_Paper_Revie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860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</CharactersWithSpaces>
  <SharedDoc>false</SharedDoc>
  <HyperlinkBase>https://www.cabinet.qld.gov.au/documents/2010/Nov/Land Sales Act 1984/</HyperlinkBase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Attachments/Land_Sales_Act_1984_Discussion_Paper_Review.pdf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Fair_Trading,Consumer</cp:keywords>
  <cp:lastModifiedBy/>
  <cp:revision>2</cp:revision>
  <cp:lastPrinted>2010-11-23T01:26:00Z</cp:lastPrinted>
  <dcterms:created xsi:type="dcterms:W3CDTF">2017-10-24T22:21:00Z</dcterms:created>
  <dcterms:modified xsi:type="dcterms:W3CDTF">2018-03-06T01:05:00Z</dcterms:modified>
  <cp:category>Land,Fair_Trading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-42031189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